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1E" w:rsidRPr="00F0301E" w:rsidRDefault="00F0301E" w:rsidP="00F0301E">
      <w:pPr>
        <w:spacing w:line="220" w:lineRule="atLeast"/>
        <w:rPr>
          <w:rFonts w:hint="eastAsia"/>
          <w:sz w:val="28"/>
          <w:szCs w:val="28"/>
        </w:rPr>
      </w:pPr>
      <w:r w:rsidRPr="00F0301E">
        <w:rPr>
          <w:rFonts w:hint="eastAsia"/>
          <w:sz w:val="28"/>
          <w:szCs w:val="28"/>
        </w:rPr>
        <w:t>附件</w:t>
      </w:r>
      <w:r w:rsidRPr="00F0301E">
        <w:rPr>
          <w:rFonts w:hint="eastAsia"/>
          <w:sz w:val="28"/>
          <w:szCs w:val="28"/>
        </w:rPr>
        <w:t>2</w:t>
      </w:r>
      <w:r w:rsidRPr="00F0301E">
        <w:rPr>
          <w:rFonts w:hint="eastAsia"/>
          <w:sz w:val="28"/>
          <w:szCs w:val="28"/>
        </w:rPr>
        <w:t>：</w:t>
      </w:r>
    </w:p>
    <w:p w:rsidR="0008350B" w:rsidRDefault="00EE6026">
      <w:pPr>
        <w:spacing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四川省</w:t>
      </w:r>
      <w:r>
        <w:rPr>
          <w:rFonts w:hint="eastAsia"/>
          <w:b/>
          <w:sz w:val="28"/>
          <w:szCs w:val="28"/>
        </w:rPr>
        <w:t>地质学会野外青年地质贡献奖——金罗盘奖</w:t>
      </w:r>
    </w:p>
    <w:p w:rsidR="0008350B" w:rsidRDefault="00EE6026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评选工作流程</w:t>
      </w:r>
    </w:p>
    <w:p w:rsidR="0008350B" w:rsidRDefault="00CD1696">
      <w:pPr>
        <w:spacing w:line="220" w:lineRule="atLeast"/>
      </w:pPr>
      <w:bookmarkStart w:id="0" w:name="_GoBack"/>
      <w:bookmarkEnd w:id="0"/>
      <w:r w:rsidRPr="00CD1696">
        <w:rPr>
          <w:noProof/>
          <w:sz w:val="28"/>
          <w:szCs w:val="28"/>
        </w:rPr>
        <w:pict>
          <v:group id="_x0000_s1058" style="position:absolute;margin-left:5.3pt;margin-top:11.8pt;width:380.25pt;height:573.3pt;z-index:251721728" coordorigin="1903,3241" coordsize="7605,11466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6" type="#_x0000_t67" style="position:absolute;left:5514;top:11112;width:510;height:454" o:regroupid="1">
              <v:textbox style="layout-flow:vertical-ideographi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468;top:11566;width:6577;height:1591" o:regroupid="1">
              <v:textbox>
                <w:txbxContent>
                  <w:p w:rsidR="0008350B" w:rsidRPr="003932E9" w:rsidRDefault="00EE6026">
                    <w:pPr>
                      <w:spacing w:after="0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</w:rPr>
                      <w:t>网站</w:t>
                    </w:r>
                    <w:r>
                      <w:t>公示</w:t>
                    </w:r>
                    <w:r w:rsidR="00CD5627">
                      <w:rPr>
                        <w:rFonts w:hint="eastAsia"/>
                        <w:color w:val="000000" w:themeColor="text1"/>
                      </w:rPr>
                      <w:t>（</w:t>
                    </w:r>
                    <w:r w:rsidRPr="003932E9">
                      <w:rPr>
                        <w:rFonts w:hint="eastAsia"/>
                        <w:color w:val="000000" w:themeColor="text1"/>
                      </w:rPr>
                      <w:t>11</w:t>
                    </w:r>
                    <w:r w:rsidRPr="003932E9">
                      <w:rPr>
                        <w:rFonts w:hint="eastAsia"/>
                        <w:color w:val="000000" w:themeColor="text1"/>
                      </w:rPr>
                      <w:t>月）</w:t>
                    </w:r>
                  </w:p>
                  <w:p w:rsidR="0008350B" w:rsidRPr="003932E9" w:rsidRDefault="00EE6026" w:rsidP="001A5E5A">
                    <w:pPr>
                      <w:jc w:val="center"/>
                      <w:rPr>
                        <w:color w:val="000000" w:themeColor="text1"/>
                      </w:rPr>
                    </w:pPr>
                    <w:r w:rsidRPr="003932E9">
                      <w:rPr>
                        <w:rFonts w:hint="eastAsia"/>
                        <w:color w:val="000000" w:themeColor="text1"/>
                      </w:rPr>
                      <w:t>四川省地质学会对终审获奖名单进行公示</w:t>
                    </w:r>
                    <w:r w:rsidR="00E925EA" w:rsidRPr="003932E9">
                      <w:rPr>
                        <w:rFonts w:hint="eastAsia"/>
                        <w:color w:val="000000" w:themeColor="text1"/>
                      </w:rPr>
                      <w:t>。</w:t>
                    </w:r>
                    <w:r w:rsidR="001A5E5A" w:rsidRPr="003932E9">
                      <w:rPr>
                        <w:rFonts w:hint="eastAsia"/>
                        <w:color w:val="000000" w:themeColor="text1"/>
                      </w:rPr>
                      <w:t>公示无异议，或有异议但</w:t>
                    </w:r>
                    <w:r w:rsidR="001A5E5A" w:rsidRPr="003932E9">
                      <w:rPr>
                        <w:color w:val="000000" w:themeColor="text1"/>
                      </w:rPr>
                      <w:t>在规定时间内完成异议处理的</w:t>
                    </w:r>
                    <w:r w:rsidR="001A5E5A" w:rsidRPr="003932E9">
                      <w:rPr>
                        <w:rFonts w:hint="eastAsia"/>
                        <w:color w:val="000000" w:themeColor="text1"/>
                      </w:rPr>
                      <w:t>候选人成为获奖者。</w:t>
                    </w:r>
                    <w:r w:rsidR="001A5E5A" w:rsidRPr="003932E9">
                      <w:rPr>
                        <w:color w:val="000000" w:themeColor="text1"/>
                      </w:rPr>
                      <w:t>超过公示期限提出异议的，不予受理。</w:t>
                    </w:r>
                  </w:p>
                </w:txbxContent>
              </v:textbox>
            </v:shape>
            <v:shape id="_x0000_s1049" type="#_x0000_t202" style="position:absolute;left:2818;top:13762;width:6045;height:945" o:regroupid="1">
              <v:textbox>
                <w:txbxContent>
                  <w:p w:rsidR="0008350B" w:rsidRDefault="00EE6026">
                    <w:pPr>
                      <w:spacing w:after="0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授奖环节（次年</w:t>
                    </w:r>
                    <w:r>
                      <w:rPr>
                        <w:rFonts w:hint="eastAsia"/>
                        <w:color w:val="000000" w:themeColor="text1"/>
                      </w:rPr>
                      <w:t>3</w:t>
                    </w:r>
                    <w:r>
                      <w:rPr>
                        <w:rFonts w:hint="eastAsia"/>
                        <w:color w:val="000000" w:themeColor="text1"/>
                      </w:rPr>
                      <w:t>月）</w:t>
                    </w:r>
                  </w:p>
                  <w:p w:rsidR="0008350B" w:rsidRDefault="00EE602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四川省地质学会年度工作大会，对获奖人员进行颁奖。</w:t>
                    </w:r>
                  </w:p>
                </w:txbxContent>
              </v:textbox>
            </v:shape>
            <v:shape id="_x0000_s1050" type="#_x0000_t67" style="position:absolute;left:5563;top:13172;width:510;height:567" o:regroupid="1">
              <v:textbox style="layout-flow:vertical-ideographic"/>
            </v:shape>
            <v:shape id="_x0000_s1026" type="#_x0000_t202" style="position:absolute;left:1903;top:4959;width:7605;height:1680" o:regroupid="1">
              <v:textbox>
                <w:txbxContent>
                  <w:p w:rsidR="0008350B" w:rsidRDefault="00EE6026">
                    <w:pPr>
                      <w:spacing w:after="0"/>
                      <w:jc w:val="center"/>
                    </w:pPr>
                    <w:r>
                      <w:rPr>
                        <w:rFonts w:hint="eastAsia"/>
                      </w:rPr>
                      <w:t>提名</w:t>
                    </w:r>
                    <w:r>
                      <w:t>申报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-</w:t>
                    </w:r>
                    <w:r w:rsidR="00CD5627"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t>月）</w:t>
                    </w:r>
                  </w:p>
                  <w:p w:rsidR="0008350B" w:rsidRDefault="00EE6026">
                    <w:pPr>
                      <w:spacing w:after="0"/>
                      <w:jc w:val="center"/>
                    </w:pPr>
                    <w:r>
                      <w:rPr>
                        <w:rFonts w:hint="eastAsia"/>
                      </w:rPr>
                      <w:t>四川省地质学会野外青年地质贡献奖——金罗盘奖每两年评选一次，每个理事单位、</w:t>
                    </w:r>
                    <w:r>
                      <w:rPr>
                        <w:rFonts w:ascii="微软雅黑" w:hAnsi="微软雅黑" w:cs="微软雅黑" w:hint="eastAsia"/>
                        <w:color w:val="000000"/>
                        <w:sz w:val="21"/>
                        <w:szCs w:val="21"/>
                      </w:rPr>
                      <w:t>专业（工作）委员会</w:t>
                    </w:r>
                    <w:r>
                      <w:rPr>
                        <w:rFonts w:ascii="微软雅黑" w:hAnsi="微软雅黑" w:cs="微软雅黑"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市州地质学会</w:t>
                    </w:r>
                    <w:r>
                      <w:rPr>
                        <w:rFonts w:cs="Times New Roman" w:hint="eastAsia"/>
                      </w:rPr>
                      <w:t>推荐名额不超过</w:t>
                    </w:r>
                    <w:r>
                      <w:rPr>
                        <w:rFonts w:cs="Times New Roman" w:hint="eastAsia"/>
                      </w:rPr>
                      <w:t>1</w:t>
                    </w:r>
                    <w:r>
                      <w:rPr>
                        <w:rFonts w:cs="Times New Roman" w:hint="eastAsia"/>
                      </w:rPr>
                      <w:t>人</w:t>
                    </w:r>
                    <w:r>
                      <w:rPr>
                        <w:rFonts w:hint="eastAsia"/>
                      </w:rPr>
                      <w:t>，符合条件的组织者和个人在规定的时间内提交相关材料</w:t>
                    </w:r>
                    <w:r w:rsidRPr="003932E9">
                      <w:rPr>
                        <w:rFonts w:hint="eastAsia"/>
                        <w:color w:val="000000" w:themeColor="text1"/>
                      </w:rPr>
                      <w:t>，逾期不受理。</w:t>
                    </w:r>
                  </w:p>
                  <w:p w:rsidR="0008350B" w:rsidRDefault="0008350B"/>
                </w:txbxContent>
              </v:textbox>
            </v:shape>
            <v:shape id="_x0000_s1027" type="#_x0000_t67" style="position:absolute;left:5428;top:6639;width:495;height:502" o:regroupid="1">
              <v:textbox style="layout-flow:vertical-ideographic"/>
            </v:shape>
            <v:shape id="_x0000_s1028" type="#_x0000_t202" style="position:absolute;left:1903;top:7134;width:7597;height:615" o:regroupid="1">
              <v:textbox>
                <w:txbxContent>
                  <w:p w:rsidR="0008350B" w:rsidRPr="003932E9" w:rsidRDefault="00EE6026">
                    <w:pPr>
                      <w:spacing w:after="0"/>
                      <w:jc w:val="center"/>
                      <w:rPr>
                        <w:color w:val="000000" w:themeColor="text1"/>
                      </w:rPr>
                    </w:pPr>
                    <w:r w:rsidRPr="003932E9">
                      <w:rPr>
                        <w:color w:val="000000" w:themeColor="text1"/>
                      </w:rPr>
                      <w:t>四川省地质学会受理申奖</w:t>
                    </w:r>
                    <w:r w:rsidRPr="003932E9">
                      <w:rPr>
                        <w:rFonts w:hint="eastAsia"/>
                        <w:color w:val="000000" w:themeColor="text1"/>
                      </w:rPr>
                      <w:t>资料</w:t>
                    </w:r>
                  </w:p>
                </w:txbxContent>
              </v:textbox>
            </v:shape>
            <v:shape id="_x0000_s1029" type="#_x0000_t67" style="position:absolute;left:5443;top:7749;width:510;height:480" o:regroupid="1">
              <v:textbox style="layout-flow:vertical-ideographic"/>
            </v:shape>
            <v:shape id="_x0000_s1030" type="#_x0000_t202" style="position:absolute;left:1903;top:8244;width:7597;height:1416" o:regroupid="1">
              <v:textbox>
                <w:txbxContent>
                  <w:p w:rsidR="0008350B" w:rsidRDefault="00EE6026">
                    <w:pPr>
                      <w:spacing w:after="0"/>
                      <w:jc w:val="center"/>
                    </w:pPr>
                    <w:r>
                      <w:t>专家组评审</w:t>
                    </w:r>
                    <w:r>
                      <w:rPr>
                        <w:rFonts w:hint="eastAsia"/>
                      </w:rPr>
                      <w:t>（</w:t>
                    </w:r>
                    <w:r w:rsidR="00CD5627">
                      <w:rPr>
                        <w:rFonts w:hint="eastAsia"/>
                      </w:rPr>
                      <w:t>9</w:t>
                    </w:r>
                    <w:r w:rsidR="00CD5627">
                      <w:rPr>
                        <w:rFonts w:hint="eastAsia"/>
                      </w:rPr>
                      <w:t>月</w:t>
                    </w:r>
                    <w:r w:rsidR="00CD5627">
                      <w:rPr>
                        <w:rFonts w:hint="eastAsia"/>
                      </w:rPr>
                      <w:t>-10</w:t>
                    </w:r>
                    <w:r>
                      <w:rPr>
                        <w:rFonts w:hint="eastAsia"/>
                      </w:rPr>
                      <w:t>月）</w:t>
                    </w:r>
                  </w:p>
                  <w:p w:rsidR="0008350B" w:rsidRDefault="00EE6026">
                    <w:pPr>
                      <w:jc w:val="center"/>
                    </w:pPr>
                    <w:r>
                      <w:rPr>
                        <w:rFonts w:hint="eastAsia"/>
                      </w:rPr>
                      <w:t>有效候选人按专业分组，</w:t>
                    </w:r>
                    <w:r>
                      <w:t>聘请同行专家进行初审</w:t>
                    </w:r>
                    <w:r>
                      <w:rPr>
                        <w:rFonts w:hint="eastAsia"/>
                      </w:rPr>
                      <w:t>。</w:t>
                    </w:r>
                    <w:r>
                      <w:t>专家组评选时注意平衡好被评人员</w:t>
                    </w:r>
                    <w:r>
                      <w:rPr>
                        <w:rFonts w:hint="eastAsia"/>
                      </w:rPr>
                      <w:t>所属专业、奖项中男女比例、年龄段分布的因素。</w:t>
                    </w:r>
                  </w:p>
                </w:txbxContent>
              </v:textbox>
            </v:shape>
            <v:shape id="_x0000_s1031" type="#_x0000_t67" style="position:absolute;left:5443;top:9660;width:510;height:480" o:regroupid="1">
              <v:textbox style="layout-flow:vertical-ideographic"/>
            </v:shape>
            <v:shape id="_x0000_s1032" type="#_x0000_t202" style="position:absolute;left:2818;top:10140;width:6067;height:960" o:regroupid="1">
              <v:textbox>
                <w:txbxContent>
                  <w:p w:rsidR="0008350B" w:rsidRDefault="00EE6026">
                    <w:pPr>
                      <w:spacing w:after="0"/>
                      <w:jc w:val="center"/>
                    </w:pPr>
                    <w:r>
                      <w:t>评审委员会终审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10</w:t>
                    </w:r>
                    <w:r w:rsidR="00966F63">
                      <w:rPr>
                        <w:rFonts w:hint="eastAsia"/>
                      </w:rPr>
                      <w:t>月</w:t>
                    </w:r>
                    <w:r w:rsidR="00966F63">
                      <w:rPr>
                        <w:rFonts w:hint="eastAsia"/>
                      </w:rPr>
                      <w:t>-11</w:t>
                    </w:r>
                    <w:r>
                      <w:rPr>
                        <w:rFonts w:hint="eastAsia"/>
                      </w:rPr>
                      <w:t>月）</w:t>
                    </w:r>
                  </w:p>
                  <w:p w:rsidR="0008350B" w:rsidRDefault="00EE6026">
                    <w:pPr>
                      <w:jc w:val="center"/>
                    </w:pPr>
                    <w:r>
                      <w:rPr>
                        <w:rFonts w:hint="eastAsia"/>
                      </w:rPr>
                      <w:t>对初审入围者进行终审，最终确定获奖人员</w:t>
                    </w:r>
                  </w:p>
                </w:txbxContent>
              </v:textbox>
            </v:shape>
            <v:shape id="_x0000_s1033" type="#_x0000_t202" style="position:absolute;left:2315;top:3241;width:6803;height:1245" o:regroupid="1">
              <v:textbox>
                <w:txbxContent>
                  <w:p w:rsidR="0008350B" w:rsidRDefault="00EE6026">
                    <w:pPr>
                      <w:spacing w:after="0"/>
                      <w:jc w:val="center"/>
                    </w:pPr>
                    <w:r>
                      <w:rPr>
                        <w:rFonts w:hint="eastAsia"/>
                      </w:rPr>
                      <w:t>提名部署（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-5</w:t>
                    </w:r>
                    <w:r>
                      <w:rPr>
                        <w:rFonts w:hint="eastAsia"/>
                      </w:rPr>
                      <w:t>月）</w:t>
                    </w:r>
                  </w:p>
                  <w:p w:rsidR="0008350B" w:rsidRDefault="00EE6026">
                    <w:pPr>
                      <w:spacing w:after="0"/>
                      <w:jc w:val="center"/>
                    </w:pPr>
                    <w:r>
                      <w:rPr>
                        <w:rFonts w:hint="eastAsia"/>
                      </w:rPr>
                      <w:t>四川省地质学会野外青年地质贡献奖——金罗盘奖部署动员，通过网站、公众号、工作会议等平台进行部署和推广。</w:t>
                    </w:r>
                  </w:p>
                </w:txbxContent>
              </v:textbox>
            </v:shape>
            <v:shape id="_x0000_s1034" type="#_x0000_t67" style="position:absolute;left:5383;top:4479;width:510;height:480" o:regroupid="1">
              <v:textbox style="layout-flow:vertical-ideographic"/>
            </v:shape>
          </v:group>
        </w:pict>
      </w:r>
    </w:p>
    <w:p w:rsidR="0008350B" w:rsidRDefault="0008350B">
      <w:pPr>
        <w:spacing w:line="220" w:lineRule="atLeast"/>
      </w:pPr>
    </w:p>
    <w:p w:rsidR="0008350B" w:rsidRDefault="0008350B">
      <w:pPr>
        <w:spacing w:line="220" w:lineRule="atLeast"/>
      </w:pPr>
    </w:p>
    <w:sectPr w:rsidR="0008350B" w:rsidSect="0008350B">
      <w:pgSz w:w="11906" w:h="16838"/>
      <w:pgMar w:top="1644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0C61"/>
    <w:rsid w:val="0008350B"/>
    <w:rsid w:val="00190BBE"/>
    <w:rsid w:val="001A5E5A"/>
    <w:rsid w:val="00215253"/>
    <w:rsid w:val="00301238"/>
    <w:rsid w:val="00323B43"/>
    <w:rsid w:val="003932E9"/>
    <w:rsid w:val="003C2DE7"/>
    <w:rsid w:val="003D37D8"/>
    <w:rsid w:val="00426133"/>
    <w:rsid w:val="0043243D"/>
    <w:rsid w:val="004358AB"/>
    <w:rsid w:val="00650CF6"/>
    <w:rsid w:val="006C36DE"/>
    <w:rsid w:val="008B7726"/>
    <w:rsid w:val="008C4559"/>
    <w:rsid w:val="00915BE0"/>
    <w:rsid w:val="00966F63"/>
    <w:rsid w:val="0096731E"/>
    <w:rsid w:val="009D2320"/>
    <w:rsid w:val="009E3747"/>
    <w:rsid w:val="00A70D0A"/>
    <w:rsid w:val="00AA2F78"/>
    <w:rsid w:val="00AB49B3"/>
    <w:rsid w:val="00AF51E3"/>
    <w:rsid w:val="00C177A6"/>
    <w:rsid w:val="00C77059"/>
    <w:rsid w:val="00CD1696"/>
    <w:rsid w:val="00CD404F"/>
    <w:rsid w:val="00CD5627"/>
    <w:rsid w:val="00D05D71"/>
    <w:rsid w:val="00D31B52"/>
    <w:rsid w:val="00D31D50"/>
    <w:rsid w:val="00D8127E"/>
    <w:rsid w:val="00D873EE"/>
    <w:rsid w:val="00E44C8E"/>
    <w:rsid w:val="00E925EA"/>
    <w:rsid w:val="00EA423A"/>
    <w:rsid w:val="00EB0F71"/>
    <w:rsid w:val="00EE6026"/>
    <w:rsid w:val="00F0301E"/>
    <w:rsid w:val="00F26C20"/>
    <w:rsid w:val="00F8323E"/>
    <w:rsid w:val="084C7A79"/>
    <w:rsid w:val="13F041E7"/>
    <w:rsid w:val="2E313BA4"/>
    <w:rsid w:val="36C13E73"/>
    <w:rsid w:val="3FC4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0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35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35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7"/>
    <customShpInfo spid="_x0000_s1049"/>
    <customShpInfo spid="_x0000_s1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56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2019-05-15T04:06:00Z</dcterms:created>
  <dcterms:modified xsi:type="dcterms:W3CDTF">2019-06-19T01:54:00Z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